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DAFB" w14:textId="37BD712A" w:rsidR="007F2D33" w:rsidRPr="00F2190B" w:rsidRDefault="007F2D33" w:rsidP="007F2D33">
      <w:pPr>
        <w:spacing w:before="117" w:after="117" w:line="336" w:lineRule="atLeast"/>
        <w:jc w:val="both"/>
        <w:rPr>
          <w:rFonts w:ascii="ABC Diatype Rounded Heavy" w:hAnsi="ABC Diatype Rounded Heavy"/>
          <w:sz w:val="42"/>
          <w:szCs w:val="42"/>
          <w:lang w:val="en-US"/>
        </w:rPr>
      </w:pPr>
      <w:r w:rsidRPr="00F2190B">
        <w:rPr>
          <w:rFonts w:ascii="ABC Diatype Rounded Heavy" w:hAnsi="ABC Diatype Rounded Heavy"/>
          <w:sz w:val="42"/>
          <w:szCs w:val="42"/>
          <w:lang w:val="en-US"/>
        </w:rPr>
        <w:t xml:space="preserve">Stephen Hull </w:t>
      </w:r>
      <w:r w:rsidR="005E4D98" w:rsidRPr="00F2190B">
        <w:rPr>
          <w:rFonts w:ascii="ABC Diatype Rounded Heavy" w:hAnsi="ABC Diatype Rounded Heavy"/>
          <w:sz w:val="42"/>
          <w:szCs w:val="42"/>
          <w:lang w:val="en-US"/>
        </w:rPr>
        <w:t>Experience</w:t>
      </w:r>
    </w:p>
    <w:p w14:paraId="57BF5E9F" w14:textId="44876AD8" w:rsidR="00990843" w:rsidRPr="00F2190B" w:rsidRDefault="00F2190B" w:rsidP="00F2190B">
      <w:pPr>
        <w:spacing w:before="117" w:after="117" w:line="336" w:lineRule="atLeast"/>
        <w:jc w:val="both"/>
        <w:rPr>
          <w:rFonts w:ascii="ABC Diatype Rounded" w:hAnsi="ABC Diatype Rounded"/>
          <w:sz w:val="20"/>
          <w:szCs w:val="20"/>
          <w:lang w:val="en-US"/>
        </w:rPr>
      </w:pPr>
      <w:r w:rsidRPr="00F2190B">
        <w:rPr>
          <w:rFonts w:ascii="ABC Diatype Rounded" w:hAnsi="ABC Diatype Rounded"/>
          <w:sz w:val="20"/>
          <w:lang w:val="en-US"/>
        </w:rPr>
        <w:t>It is THE discovery of Chicago Blues Summer! However, at the age of 26, the American guitarist and singer Stephen Hull is already an old musician who has been touring since 2018 with his own trio</w:t>
      </w:r>
      <w:r w:rsidR="00F976B0">
        <w:rPr>
          <w:rFonts w:ascii="ABC Diatype Rounded" w:hAnsi="ABC Diatype Rounded"/>
          <w:sz w:val="20"/>
          <w:lang w:val="en-US"/>
        </w:rPr>
        <w:t>,</w:t>
      </w:r>
      <w:r w:rsidRPr="00F2190B">
        <w:rPr>
          <w:rFonts w:ascii="ABC Diatype Rounded" w:hAnsi="ABC Diatype Rounded"/>
          <w:sz w:val="20"/>
          <w:lang w:val="en-US"/>
        </w:rPr>
        <w:t xml:space="preserve"> Stephen Hull Experience. His art of blues was developed on stage, but also in clubs and bars, and that is where he likes to play this music that he discovered on his family's car radio before starting playing guitar as an autodidact at the age of 14. Being influenced by the masters Elmore James, Albert King or B.B. King, Stephen Hull plays a sincere and generous blues, with a virtuosity which never outshines the sense of melody. Since he easily evolves between different trends of electric blues, the guitarist makes us almost forget that he is also a great singer with a soul style and a sweet character.</w:t>
      </w:r>
    </w:p>
    <w:sectPr w:rsidR="00990843" w:rsidRPr="00F2190B" w:rsidSect="007318B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26676" w14:textId="77777777" w:rsidR="00261AB9" w:rsidRDefault="00261AB9" w:rsidP="00261AB9">
      <w:pPr>
        <w:spacing w:after="0" w:line="240" w:lineRule="auto"/>
      </w:pPr>
      <w:r>
        <w:separator/>
      </w:r>
    </w:p>
  </w:endnote>
  <w:endnote w:type="continuationSeparator" w:id="0">
    <w:p w14:paraId="251A398B" w14:textId="77777777" w:rsidR="00261AB9" w:rsidRDefault="00261AB9" w:rsidP="00261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altName w:val="Calibri"/>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503AA" w14:textId="77777777" w:rsidR="00261AB9" w:rsidRDefault="00261AB9" w:rsidP="00261AB9">
      <w:pPr>
        <w:spacing w:after="0" w:line="240" w:lineRule="auto"/>
      </w:pPr>
      <w:r>
        <w:separator/>
      </w:r>
    </w:p>
  </w:footnote>
  <w:footnote w:type="continuationSeparator" w:id="0">
    <w:p w14:paraId="22810D91" w14:textId="77777777" w:rsidR="00261AB9" w:rsidRDefault="00261AB9" w:rsidP="00261A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A85"/>
    <w:rsid w:val="001D179A"/>
    <w:rsid w:val="00261AB9"/>
    <w:rsid w:val="003630CC"/>
    <w:rsid w:val="0052780D"/>
    <w:rsid w:val="005E4D98"/>
    <w:rsid w:val="007318B6"/>
    <w:rsid w:val="007F2D33"/>
    <w:rsid w:val="00990843"/>
    <w:rsid w:val="009D3A85"/>
    <w:rsid w:val="00E167D2"/>
    <w:rsid w:val="00F2190B"/>
    <w:rsid w:val="00F976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72070"/>
  <w15:chartTrackingRefBased/>
  <w15:docId w15:val="{248DA23C-39B5-42C7-AA34-189C73CA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61AB9"/>
    <w:pPr>
      <w:tabs>
        <w:tab w:val="center" w:pos="4536"/>
        <w:tab w:val="right" w:pos="9072"/>
      </w:tabs>
      <w:spacing w:after="0" w:line="240" w:lineRule="auto"/>
    </w:pPr>
  </w:style>
  <w:style w:type="character" w:customStyle="1" w:styleId="En-tteCar">
    <w:name w:val="En-tête Car"/>
    <w:basedOn w:val="Policepardfaut"/>
    <w:link w:val="En-tte"/>
    <w:uiPriority w:val="99"/>
    <w:rsid w:val="00261AB9"/>
  </w:style>
  <w:style w:type="paragraph" w:styleId="Pieddepage">
    <w:name w:val="footer"/>
    <w:basedOn w:val="Normal"/>
    <w:link w:val="PieddepageCar"/>
    <w:uiPriority w:val="99"/>
    <w:unhideWhenUsed/>
    <w:rsid w:val="00261AB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127</Words>
  <Characters>704</Characters>
  <Application>Microsoft Office Word</Application>
  <DocSecurity>0</DocSecurity>
  <Lines>5</Lines>
  <Paragraphs>1</Paragraphs>
  <ScaleCrop>false</ScaleCrop>
  <Company>Cybele Production</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11</cp:revision>
  <dcterms:created xsi:type="dcterms:W3CDTF">2026-01-28T10:21:00Z</dcterms:created>
  <dcterms:modified xsi:type="dcterms:W3CDTF">2026-03-08T21:30:00Z</dcterms:modified>
</cp:coreProperties>
</file>